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3D1D" w14:textId="77777777" w:rsidR="003F2C0C" w:rsidRPr="003F2C0C" w:rsidRDefault="003F2C0C" w:rsidP="003F2C0C">
      <w:pPr>
        <w:jc w:val="center"/>
        <w:rPr>
          <w:rFonts w:ascii="Times New Roman" w:hAnsi="Times New Roman" w:cs="Times New Roman"/>
          <w:b/>
          <w:bCs/>
        </w:rPr>
      </w:pPr>
      <w:bookmarkStart w:id="0" w:name="_Hlk210665124"/>
      <w:r w:rsidRPr="003F2C0C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14:paraId="1A206664" w14:textId="77777777" w:rsidR="003F2C0C" w:rsidRPr="003F2C0C" w:rsidRDefault="003F2C0C" w:rsidP="003F2C0C">
      <w:pPr>
        <w:ind w:firstLine="708"/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Настоящим я, Пользователь (субъект персональных данных), свободно, своей волей и в своем интересе, даю свое конкретное, информированное и сознательное согласие ООО «ННЦ Исследований и Фармаконадзора» (далее – Оператор) на обработку моих персональных данных на условиях, изложенных ниже.</w:t>
      </w:r>
    </w:p>
    <w:p w14:paraId="6804D089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1. Информация об Операторе</w:t>
      </w:r>
    </w:p>
    <w:p w14:paraId="1BC0F92E" w14:textId="32001D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Полное наименование: Общество с ограниченной ответственностью «ННЦ Исследований и Фармаконадзора»</w:t>
      </w:r>
    </w:p>
    <w:p w14:paraId="55241248" w14:textId="7D1F22AC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Юридический адрес: 430024, Республика Мордовия, г. Саранск, ул. Косарева, д. 116А</w:t>
      </w:r>
    </w:p>
    <w:p w14:paraId="63DE3350" w14:textId="077D325C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Фактический адрес: 430024, Республика Мордовия, г. Саранск, ул. Косарева, д. 116А</w:t>
      </w:r>
    </w:p>
    <w:p w14:paraId="5E637820" w14:textId="47367CD0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Pr="003F2C0C">
        <w:rPr>
          <w:rFonts w:ascii="Times New Roman" w:hAnsi="Times New Roman" w:cs="Times New Roman"/>
        </w:rPr>
        <w:t>ИНН: 1655479650</w:t>
      </w:r>
      <w:r>
        <w:rPr>
          <w:rFonts w:ascii="Times New Roman" w:hAnsi="Times New Roman" w:cs="Times New Roman"/>
        </w:rPr>
        <w:t>.</w:t>
      </w:r>
    </w:p>
    <w:p w14:paraId="29044B54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2. Цель обработки персональных данных</w:t>
      </w:r>
    </w:p>
    <w:p w14:paraId="24CA97FB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Обработка персональных данных осуществляется в следующих целях:</w:t>
      </w:r>
    </w:p>
    <w:p w14:paraId="0B353015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 xml:space="preserve">•Предоставление Пользователю услуг, описанных на Сайте </w:t>
      </w:r>
      <w:hyperlink r:id="rId5" w:tgtFrame="_blank" w:history="1">
        <w:r w:rsidRPr="003F2C0C">
          <w:rPr>
            <w:rStyle w:val="ac"/>
            <w:rFonts w:ascii="Times New Roman" w:hAnsi="Times New Roman" w:cs="Times New Roman"/>
          </w:rPr>
          <w:t>https://bioequivalencetrials.ru/</w:t>
        </w:r>
      </w:hyperlink>
      <w:r w:rsidRPr="003F2C0C">
        <w:rPr>
          <w:rFonts w:ascii="Times New Roman" w:hAnsi="Times New Roman" w:cs="Times New Roman"/>
        </w:rPr>
        <w:t xml:space="preserve"> (далее – Сайт), а также последующее исполнение заключенных между Пользователем и Оператором соглашений и договоров.</w:t>
      </w:r>
    </w:p>
    <w:p w14:paraId="12825C7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•Идентификация Пользователя.</w:t>
      </w:r>
    </w:p>
    <w:p w14:paraId="2E21011E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•Установление обратной связи с Пользователем,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33499DD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•Улучшение качества услуг, удобства их использования, разработка новых услуг.</w:t>
      </w:r>
    </w:p>
    <w:p w14:paraId="53FF9571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•Проведение статистических и иных исследований на основе обезличенных данных.</w:t>
      </w:r>
    </w:p>
    <w:p w14:paraId="0F14E7F2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3. Перечень персональных данных, на обработку которых дается согласие</w:t>
      </w:r>
    </w:p>
    <w:p w14:paraId="3012E4DD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даю согласие на обработку следующих моих персональных данных:</w:t>
      </w:r>
    </w:p>
    <w:p w14:paraId="5FE2C3BB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•Фамилия, имя, отчество;</w:t>
      </w:r>
    </w:p>
    <w:p w14:paraId="197BC7C9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•Номер телефона;</w:t>
      </w:r>
    </w:p>
    <w:p w14:paraId="3CAC1E3F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•Адрес электронной почты;</w:t>
      </w:r>
    </w:p>
    <w:p w14:paraId="32112184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•IP-адрес;</w:t>
      </w:r>
    </w:p>
    <w:p w14:paraId="563F9B7F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•Данные о браузере и операционной системе;</w:t>
      </w:r>
    </w:p>
    <w:p w14:paraId="613D291B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•Данные о местоположении (при наличии соответствующего разрешения Пользователя);</w:t>
      </w:r>
    </w:p>
    <w:p w14:paraId="025EE613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•Иные данные, добровольно предоставленные Пользователем при использовании Сайта.</w:t>
      </w:r>
    </w:p>
    <w:p w14:paraId="0DAD24A6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4. Перечень действий с персональными данными</w:t>
      </w:r>
    </w:p>
    <w:p w14:paraId="46639B3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lastRenderedPageBreak/>
        <w:t>Я предоставляю Оператору право осуществлять следующие действия (операции) с моими персональными данными:</w:t>
      </w:r>
    </w:p>
    <w:p w14:paraId="7645A20E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•Сбор;</w:t>
      </w:r>
    </w:p>
    <w:p w14:paraId="6866EB9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•Запись;</w:t>
      </w:r>
    </w:p>
    <w:p w14:paraId="4F681CE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•Систематизация;</w:t>
      </w:r>
    </w:p>
    <w:p w14:paraId="6828993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•Накопление;</w:t>
      </w:r>
    </w:p>
    <w:p w14:paraId="788B8728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•Хранение;</w:t>
      </w:r>
    </w:p>
    <w:p w14:paraId="1BCD0D1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•Уточнение (обновление, изменение);</w:t>
      </w:r>
    </w:p>
    <w:p w14:paraId="247C9D27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•Извлечение;</w:t>
      </w:r>
    </w:p>
    <w:p w14:paraId="5BA59A90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•Использование;</w:t>
      </w:r>
    </w:p>
    <w:p w14:paraId="7B276565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•Обезличивание;</w:t>
      </w:r>
    </w:p>
    <w:p w14:paraId="3169C0CA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•Блокирование;</w:t>
      </w:r>
    </w:p>
    <w:p w14:paraId="4115CAD7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•Удаление;</w:t>
      </w:r>
    </w:p>
    <w:p w14:paraId="7C13828D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•Уничтожение;</w:t>
      </w:r>
    </w:p>
    <w:p w14:paraId="1384635F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•Передача по требованию суда;</w:t>
      </w:r>
    </w:p>
    <w:p w14:paraId="58E4E8A2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•Передача третьим лицам (см. раздел 5 настоящего Согласия).</w:t>
      </w:r>
    </w:p>
    <w:p w14:paraId="60BD86BC" w14:textId="77777777" w:rsidR="003F2C0C" w:rsidRPr="003F2C0C" w:rsidRDefault="003F2C0C" w:rsidP="003F2C0C">
      <w:pPr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Обработка персональных данных может осуществляться как с использованием средств автоматизации, так и без таковых.</w:t>
      </w:r>
    </w:p>
    <w:p w14:paraId="61E6CC1C" w14:textId="77777777" w:rsidR="003F2C0C" w:rsidRPr="003F2C0C" w:rsidRDefault="003F2C0C" w:rsidP="003F2C0C">
      <w:pPr>
        <w:jc w:val="both"/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5. Передача персональных данных третьим лицам</w:t>
      </w:r>
    </w:p>
    <w:p w14:paraId="78BCC8CD" w14:textId="77777777" w:rsidR="00083149" w:rsidRPr="00083149" w:rsidRDefault="00083149" w:rsidP="00083149">
      <w:pPr>
        <w:ind w:firstLine="708"/>
        <w:jc w:val="both"/>
        <w:rPr>
          <w:rFonts w:ascii="Times New Roman" w:hAnsi="Times New Roman" w:cs="Times New Roman"/>
        </w:rPr>
      </w:pPr>
      <w:r w:rsidRPr="00083149">
        <w:rPr>
          <w:rFonts w:ascii="Times New Roman" w:hAnsi="Times New Roman" w:cs="Times New Roman"/>
        </w:rPr>
        <w:t xml:space="preserve">Я ознакомлен с условиями передачи данных третьим лицам, в том числе для целей исполнения законодательства РФ о фармаконадзоре.   </w:t>
      </w:r>
    </w:p>
    <w:p w14:paraId="1F304BB8" w14:textId="77777777" w:rsidR="00083149" w:rsidRPr="00083149" w:rsidRDefault="00083149" w:rsidP="0008314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83149">
        <w:rPr>
          <w:rFonts w:ascii="Times New Roman" w:hAnsi="Times New Roman" w:cs="Times New Roman"/>
        </w:rPr>
        <w:t xml:space="preserve">Я даю согласие на передачу моих персональных данных следующим третьим лицам для указанных целей: </w:t>
      </w:r>
    </w:p>
    <w:p w14:paraId="118171C0" w14:textId="77777777" w:rsidR="00083149" w:rsidRPr="00083149" w:rsidRDefault="00083149" w:rsidP="0008314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83149">
        <w:rPr>
          <w:rFonts w:ascii="Times New Roman" w:hAnsi="Times New Roman" w:cs="Times New Roman"/>
        </w:rPr>
        <w:t xml:space="preserve">1. Поставщикам информационных и коммуникационных услуг (CRM-системы, сервисы рассылок): Цель — Обработка запросов, установление обратной связи, направление уведомлений и информационных сообщений. </w:t>
      </w:r>
    </w:p>
    <w:p w14:paraId="21B537B5" w14:textId="2DF58E9E" w:rsidR="00083149" w:rsidRPr="00083149" w:rsidRDefault="00083149" w:rsidP="00083149">
      <w:pPr>
        <w:ind w:firstLine="708"/>
        <w:jc w:val="both"/>
        <w:rPr>
          <w:rFonts w:ascii="Times New Roman" w:hAnsi="Times New Roman" w:cs="Times New Roman"/>
          <w:lang w:val="en-US"/>
        </w:rPr>
      </w:pPr>
      <w:r w:rsidRPr="00083149">
        <w:rPr>
          <w:rFonts w:ascii="Times New Roman" w:hAnsi="Times New Roman" w:cs="Times New Roman"/>
        </w:rPr>
        <w:t>2. Платформы веб-аналитики (</w:t>
      </w:r>
      <w:proofErr w:type="spellStart"/>
      <w:r w:rsidRPr="00083149">
        <w:rPr>
          <w:rFonts w:ascii="Times New Roman" w:hAnsi="Times New Roman" w:cs="Times New Roman"/>
        </w:rPr>
        <w:t>Яндекс.Метрика</w:t>
      </w:r>
      <w:proofErr w:type="spellEnd"/>
      <w:r w:rsidRPr="00083149">
        <w:rPr>
          <w:rFonts w:ascii="Times New Roman" w:hAnsi="Times New Roman" w:cs="Times New Roman"/>
        </w:rPr>
        <w:t xml:space="preserve">, Google Analytics и аналоги): Цель — Анализ пользовательского поведения для улучшения качества и удобства использования Сайта.   </w:t>
      </w:r>
    </w:p>
    <w:p w14:paraId="07178A4D" w14:textId="77777777" w:rsidR="003F2C0C" w:rsidRPr="003F2C0C" w:rsidRDefault="003F2C0C" w:rsidP="00083149">
      <w:pPr>
        <w:ind w:firstLine="708"/>
        <w:jc w:val="both"/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Оператор обязуется обеспечить соблюдение третьими лицами конфиденциальности и безопасности персональных данных при их обработке. В случае изменения списка третьих лиц, Оператор обязуется уведомить Пользователя об этом и получить повторное согласие.</w:t>
      </w:r>
    </w:p>
    <w:p w14:paraId="2D21593B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6. Срок действия согласия и порядок его отзыва</w:t>
      </w:r>
    </w:p>
    <w:p w14:paraId="7368FB2E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lastRenderedPageBreak/>
        <w:t>Настоящее согласие действует с момента его предоставления и до достижения целей обработки персональных данных или до момента отзыва согласия Пользователем.</w:t>
      </w:r>
    </w:p>
    <w:p w14:paraId="1D79103F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 xml:space="preserve">Я имею право отозвать свое согласие на обработку персональных данных в любое время путем направления письменного заявления Оператору на адрес электронной почты: [Указать адрес электронной почты Оператора, например, </w:t>
      </w:r>
      <w:hyperlink r:id="rId6" w:tgtFrame="_blank" w:history="1">
        <w:r w:rsidRPr="003F2C0C">
          <w:rPr>
            <w:rStyle w:val="ac"/>
            <w:rFonts w:ascii="Times New Roman" w:hAnsi="Times New Roman" w:cs="Times New Roman"/>
          </w:rPr>
          <w:t>info@bioequivalencetrials.ru</w:t>
        </w:r>
      </w:hyperlink>
      <w:r w:rsidRPr="003F2C0C">
        <w:rPr>
          <w:rFonts w:ascii="Times New Roman" w:hAnsi="Times New Roman" w:cs="Times New Roman"/>
        </w:rPr>
        <w:t>].</w:t>
      </w:r>
    </w:p>
    <w:p w14:paraId="4870F02B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Отзыв согласия влечет за собой прекращение обработки персональных данных Оператором и их уничтожение, за исключением случаев, предусмотренных законодательством Российской Федерации. В случае отзыва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2FBA6CB3" w14:textId="77777777" w:rsidR="003F2C0C" w:rsidRPr="003F2C0C" w:rsidRDefault="003F2C0C" w:rsidP="003F2C0C">
      <w:pPr>
        <w:rPr>
          <w:rFonts w:ascii="Times New Roman" w:hAnsi="Times New Roman" w:cs="Times New Roman"/>
          <w:b/>
          <w:bCs/>
        </w:rPr>
      </w:pPr>
      <w:r w:rsidRPr="003F2C0C">
        <w:rPr>
          <w:rFonts w:ascii="Times New Roman" w:hAnsi="Times New Roman" w:cs="Times New Roman"/>
          <w:b/>
          <w:bCs/>
        </w:rPr>
        <w:t>7. Подтверждение согласия</w:t>
      </w:r>
    </w:p>
    <w:p w14:paraId="1DE8E905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</w:t>
      </w:r>
    </w:p>
    <w:p w14:paraId="0B401E11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[Место для электронной или иной формы акцепта, например, чекбокс «Я согласен(на) с условиями обработки персональных данных»]</w:t>
      </w:r>
    </w:p>
    <w:p w14:paraId="35CE1CF6" w14:textId="77777777" w:rsidR="003F2C0C" w:rsidRPr="003F2C0C" w:rsidRDefault="003F2C0C" w:rsidP="003F2C0C">
      <w:pPr>
        <w:rPr>
          <w:rFonts w:ascii="Times New Roman" w:hAnsi="Times New Roman" w:cs="Times New Roman"/>
        </w:rPr>
      </w:pPr>
      <w:r w:rsidRPr="003F2C0C">
        <w:rPr>
          <w:rFonts w:ascii="Times New Roman" w:hAnsi="Times New Roman" w:cs="Times New Roman"/>
        </w:rPr>
        <w:t>Дата: [Автоматически заполняемая дата]</w:t>
      </w:r>
    </w:p>
    <w:bookmarkEnd w:id="0"/>
    <w:p w14:paraId="1CD4B86D" w14:textId="77777777" w:rsidR="003F2C0C" w:rsidRPr="00BD6761" w:rsidRDefault="003F2C0C">
      <w:pPr>
        <w:rPr>
          <w:rFonts w:ascii="Times New Roman" w:hAnsi="Times New Roman" w:cs="Times New Roman"/>
        </w:rPr>
      </w:pPr>
    </w:p>
    <w:sectPr w:rsidR="003F2C0C" w:rsidRPr="00BD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62"/>
    <w:multiLevelType w:val="multilevel"/>
    <w:tmpl w:val="7E8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9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0C"/>
    <w:rsid w:val="00083149"/>
    <w:rsid w:val="003F2C0C"/>
    <w:rsid w:val="005F7FEE"/>
    <w:rsid w:val="00BD6761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FD02"/>
  <w15:chartTrackingRefBased/>
  <w15:docId w15:val="{094C7EEE-C25C-4967-9492-7DE1DBF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C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C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C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C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C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C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C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C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C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C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2C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2C0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2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ioequivalencetrials.ru" TargetMode="External"/><Relationship Id="rId5" Type="http://schemas.openxmlformats.org/officeDocument/2006/relationships/hyperlink" Target="https://bioequivalencetria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2025-10-06T15:14:00Z</dcterms:created>
  <dcterms:modified xsi:type="dcterms:W3CDTF">2025-10-06T15:14:00Z</dcterms:modified>
</cp:coreProperties>
</file>